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C51E" w14:textId="77777777" w:rsidR="004C2B2C" w:rsidRDefault="004C2B2C" w:rsidP="00CC4C94">
      <w:pPr>
        <w:jc w:val="center"/>
        <w:rPr>
          <w:rFonts w:ascii="Arial" w:hAnsi="Arial" w:cs="Arial"/>
          <w:b/>
          <w:spacing w:val="20"/>
          <w:sz w:val="24"/>
          <w:szCs w:val="24"/>
          <w:lang w:val="en-US"/>
        </w:rPr>
      </w:pPr>
      <w:bookmarkStart w:id="0" w:name="_GoBack"/>
    </w:p>
    <w:bookmarkEnd w:id="0"/>
    <w:p w14:paraId="0E2ED895" w14:textId="77777777" w:rsidR="004C2B2C" w:rsidRDefault="004C2B2C" w:rsidP="00CC4C94">
      <w:pPr>
        <w:jc w:val="center"/>
        <w:rPr>
          <w:rFonts w:ascii="Arial" w:hAnsi="Arial" w:cs="Arial"/>
          <w:b/>
          <w:spacing w:val="20"/>
          <w:sz w:val="24"/>
          <w:szCs w:val="24"/>
          <w:lang w:val="en-US"/>
        </w:rPr>
      </w:pPr>
    </w:p>
    <w:p w14:paraId="363786F3" w14:textId="77777777" w:rsidR="00CC4C94" w:rsidRPr="00E64FD8" w:rsidRDefault="00CC4C94" w:rsidP="00CC4C94">
      <w:pPr>
        <w:jc w:val="center"/>
        <w:rPr>
          <w:rFonts w:ascii="Arial" w:hAnsi="Arial" w:cs="Arial"/>
          <w:b/>
          <w:spacing w:val="20"/>
          <w:sz w:val="24"/>
          <w:szCs w:val="24"/>
          <w:lang w:val="en-US"/>
        </w:rPr>
      </w:pPr>
      <w:r w:rsidRPr="00E64FD8">
        <w:rPr>
          <w:rFonts w:ascii="Arial" w:hAnsi="Arial" w:cs="Arial"/>
          <w:b/>
          <w:spacing w:val="20"/>
          <w:sz w:val="24"/>
          <w:szCs w:val="24"/>
          <w:lang w:val="en-US"/>
        </w:rPr>
        <w:t>Royal College of Dental Surgeons of Ontario</w:t>
      </w:r>
    </w:p>
    <w:p w14:paraId="0B40E24F" w14:textId="77777777" w:rsidR="00E8475A" w:rsidRPr="00E64FD8" w:rsidRDefault="00CC4C94" w:rsidP="00CC4C94">
      <w:pPr>
        <w:jc w:val="center"/>
        <w:rPr>
          <w:rFonts w:ascii="Arial" w:hAnsi="Arial" w:cs="Arial"/>
          <w:b/>
          <w:spacing w:val="20"/>
          <w:sz w:val="24"/>
          <w:szCs w:val="24"/>
          <w:lang w:val="en-US"/>
        </w:rPr>
      </w:pPr>
      <w:r w:rsidRPr="00E64FD8">
        <w:rPr>
          <w:rFonts w:ascii="Arial" w:hAnsi="Arial" w:cs="Arial"/>
          <w:b/>
          <w:spacing w:val="20"/>
          <w:sz w:val="24"/>
          <w:szCs w:val="24"/>
          <w:lang w:val="en-US"/>
        </w:rPr>
        <w:t>Dentist Self-Reflection Form for the Resolution Program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57"/>
        <w:gridCol w:w="7493"/>
      </w:tblGrid>
      <w:tr w:rsidR="009655DA" w:rsidRPr="00E64FD8" w14:paraId="0A6D4B68" w14:textId="77777777" w:rsidTr="000637D8">
        <w:trPr>
          <w:trHeight w:val="576"/>
        </w:trPr>
        <w:tc>
          <w:tcPr>
            <w:tcW w:w="1680" w:type="dxa"/>
          </w:tcPr>
          <w:p w14:paraId="5336B5DB" w14:textId="77777777" w:rsidR="009655DA" w:rsidRPr="00E64FD8" w:rsidRDefault="009655DA" w:rsidP="009655DA">
            <w:pPr>
              <w:spacing w:before="240"/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</w:pPr>
            <w:r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 xml:space="preserve">Dentist’s Name: </w:t>
            </w:r>
          </w:p>
        </w:tc>
        <w:tc>
          <w:tcPr>
            <w:tcW w:w="7670" w:type="dxa"/>
          </w:tcPr>
          <w:p w14:paraId="74EB857F" w14:textId="77777777" w:rsidR="009655DA" w:rsidRPr="00E64FD8" w:rsidRDefault="009655DA" w:rsidP="009655DA">
            <w:pPr>
              <w:spacing w:before="240"/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  <w:tr w:rsidR="009655DA" w:rsidRPr="00E64FD8" w14:paraId="37A5167A" w14:textId="77777777" w:rsidTr="000637D8">
        <w:trPr>
          <w:trHeight w:val="576"/>
        </w:trPr>
        <w:tc>
          <w:tcPr>
            <w:tcW w:w="1680" w:type="dxa"/>
          </w:tcPr>
          <w:p w14:paraId="1DF28869" w14:textId="77777777" w:rsidR="009655DA" w:rsidRPr="00E64FD8" w:rsidRDefault="009655DA" w:rsidP="009655DA">
            <w:pPr>
              <w:spacing w:before="240"/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</w:pPr>
            <w:r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>Registration No.</w:t>
            </w:r>
            <w:r w:rsidR="002678FB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>:</w:t>
            </w:r>
          </w:p>
        </w:tc>
        <w:tc>
          <w:tcPr>
            <w:tcW w:w="7670" w:type="dxa"/>
          </w:tcPr>
          <w:p w14:paraId="7C67DD63" w14:textId="77777777" w:rsidR="009655DA" w:rsidRPr="00E64FD8" w:rsidRDefault="009655DA" w:rsidP="009655DA">
            <w:pPr>
              <w:spacing w:before="240"/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  <w:tr w:rsidR="009655DA" w:rsidRPr="00E64FD8" w14:paraId="10E381D0" w14:textId="77777777" w:rsidTr="000637D8">
        <w:trPr>
          <w:trHeight w:val="576"/>
        </w:trPr>
        <w:tc>
          <w:tcPr>
            <w:tcW w:w="1680" w:type="dxa"/>
          </w:tcPr>
          <w:p w14:paraId="535C155E" w14:textId="77777777" w:rsidR="009655DA" w:rsidRPr="00E64FD8" w:rsidRDefault="009655DA" w:rsidP="009655DA">
            <w:pPr>
              <w:spacing w:before="240"/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</w:pPr>
            <w:r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>File No.:</w:t>
            </w:r>
          </w:p>
        </w:tc>
        <w:tc>
          <w:tcPr>
            <w:tcW w:w="7670" w:type="dxa"/>
          </w:tcPr>
          <w:p w14:paraId="0EACA931" w14:textId="77777777" w:rsidR="009655DA" w:rsidRPr="00E64FD8" w:rsidRDefault="009655DA" w:rsidP="009655DA">
            <w:pPr>
              <w:spacing w:before="240"/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  <w:tr w:rsidR="009655DA" w:rsidRPr="00E64FD8" w14:paraId="3C9C3470" w14:textId="77777777" w:rsidTr="000637D8">
        <w:trPr>
          <w:trHeight w:val="576"/>
        </w:trPr>
        <w:tc>
          <w:tcPr>
            <w:tcW w:w="1680" w:type="dxa"/>
          </w:tcPr>
          <w:p w14:paraId="02F7C735" w14:textId="77777777" w:rsidR="009655DA" w:rsidRPr="00E64FD8" w:rsidRDefault="1C184D9C" w:rsidP="009655DA">
            <w:pPr>
              <w:spacing w:before="240"/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  <w:r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 xml:space="preserve">Due </w:t>
            </w:r>
            <w:r w:rsidR="009655DA"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670" w:type="dxa"/>
          </w:tcPr>
          <w:p w14:paraId="76A1EA08" w14:textId="77777777" w:rsidR="009655DA" w:rsidRPr="00E64FD8" w:rsidRDefault="009655DA" w:rsidP="009655DA">
            <w:pPr>
              <w:spacing w:before="240"/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</w:tbl>
    <w:p w14:paraId="4F947D16" w14:textId="77777777" w:rsidR="00CC4C94" w:rsidRPr="00E64FD8" w:rsidRDefault="00CC4C94">
      <w:pPr>
        <w:rPr>
          <w:rFonts w:ascii="Arial" w:hAnsi="Arial" w:cs="Arial"/>
          <w:b/>
          <w:spacing w:val="2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C94" w:rsidRPr="00E64FD8" w14:paraId="33D4B9A6" w14:textId="77777777" w:rsidTr="000637D8">
        <w:trPr>
          <w:trHeight w:val="864"/>
        </w:trPr>
        <w:tc>
          <w:tcPr>
            <w:tcW w:w="9350" w:type="dxa"/>
            <w:shd w:val="clear" w:color="auto" w:fill="D9D9D9" w:themeFill="background1" w:themeFillShade="D9"/>
          </w:tcPr>
          <w:p w14:paraId="0E8F8B03" w14:textId="77777777" w:rsidR="00CC4C94" w:rsidRPr="00E64FD8" w:rsidRDefault="000637D8" w:rsidP="00063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</w:pPr>
            <w:r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 xml:space="preserve">If you consider the </w:t>
            </w:r>
            <w:r w:rsidR="00CC4C94"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>complaint as if it was a case study and you are a neutral, third-party participant, what do you think the complainant’s main concerns</w:t>
            </w:r>
            <w:r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 xml:space="preserve"> are?</w:t>
            </w:r>
            <w:r w:rsidR="00CC4C94"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 xml:space="preserve"> </w:t>
            </w:r>
            <w:r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 xml:space="preserve">Review the </w:t>
            </w:r>
            <w:r w:rsidR="00CC4C94"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>letter of complaint</w:t>
            </w:r>
            <w:r w:rsidRPr="00E64FD8">
              <w:rPr>
                <w:rFonts w:ascii="Arial" w:hAnsi="Arial" w:cs="Arial"/>
                <w:b/>
                <w:spacing w:val="20"/>
                <w:sz w:val="24"/>
                <w:szCs w:val="24"/>
                <w:lang w:val="en-US"/>
              </w:rPr>
              <w:t>.</w:t>
            </w:r>
          </w:p>
        </w:tc>
      </w:tr>
      <w:tr w:rsidR="00CC4C94" w:rsidRPr="00E64FD8" w14:paraId="53EC736B" w14:textId="77777777" w:rsidTr="004C2B2C">
        <w:trPr>
          <w:trHeight w:val="6426"/>
        </w:trPr>
        <w:tc>
          <w:tcPr>
            <w:tcW w:w="9350" w:type="dxa"/>
          </w:tcPr>
          <w:p w14:paraId="02E2DAB1" w14:textId="77777777" w:rsidR="004C2B2C" w:rsidRPr="00E64FD8" w:rsidRDefault="004C2B2C">
            <w:pPr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  <w:tr w:rsidR="00CC4C94" w:rsidRPr="00E64FD8" w14:paraId="028E5EFA" w14:textId="77777777" w:rsidTr="000637D8">
        <w:trPr>
          <w:trHeight w:val="720"/>
        </w:trPr>
        <w:tc>
          <w:tcPr>
            <w:tcW w:w="9350" w:type="dxa"/>
            <w:shd w:val="clear" w:color="auto" w:fill="D9D9D9" w:themeFill="background1" w:themeFillShade="D9"/>
          </w:tcPr>
          <w:p w14:paraId="3114B5C7" w14:textId="77777777" w:rsidR="00CC4C94" w:rsidRPr="00E64FD8" w:rsidRDefault="00CC4C94" w:rsidP="211087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  <w:r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 xml:space="preserve">What </w:t>
            </w:r>
            <w:hyperlink r:id="rId10">
              <w:r w:rsidRPr="00E64FD8">
                <w:rPr>
                  <w:rStyle w:val="Hyperlink"/>
                  <w:rFonts w:ascii="Arial" w:hAnsi="Arial" w:cs="Arial"/>
                  <w:b/>
                  <w:bCs/>
                  <w:spacing w:val="20"/>
                  <w:sz w:val="24"/>
                  <w:szCs w:val="24"/>
                  <w:lang w:val="en-US"/>
                </w:rPr>
                <w:t>Standards, Guidelines, or Practice Advisories</w:t>
              </w:r>
            </w:hyperlink>
            <w:r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 xml:space="preserve"> may be implicated in the complaint and why?</w:t>
            </w:r>
            <w:r w:rsidR="77EBFF7C"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 xml:space="preserve"> </w:t>
            </w:r>
            <w:r w:rsidR="007A5DC2"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 xml:space="preserve">Does the </w:t>
            </w:r>
            <w:hyperlink r:id="rId11">
              <w:r w:rsidR="007A5DC2" w:rsidRPr="00E64FD8">
                <w:rPr>
                  <w:rStyle w:val="Hyperlink"/>
                  <w:rFonts w:ascii="Arial" w:hAnsi="Arial" w:cs="Arial"/>
                  <w:b/>
                  <w:bCs/>
                  <w:spacing w:val="20"/>
                  <w:sz w:val="24"/>
                  <w:szCs w:val="24"/>
                  <w:lang w:val="en-US"/>
                </w:rPr>
                <w:t>Code of Ethics</w:t>
              </w:r>
            </w:hyperlink>
            <w:r w:rsidR="007A5DC2"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 xml:space="preserve"> apply? If so, why?</w:t>
            </w:r>
          </w:p>
        </w:tc>
      </w:tr>
      <w:tr w:rsidR="00CC4C94" w:rsidRPr="00E64FD8" w14:paraId="2A9C293D" w14:textId="77777777" w:rsidTr="000637D8">
        <w:trPr>
          <w:trHeight w:val="4176"/>
        </w:trPr>
        <w:tc>
          <w:tcPr>
            <w:tcW w:w="9350" w:type="dxa"/>
          </w:tcPr>
          <w:p w14:paraId="2ADE3B78" w14:textId="77777777" w:rsidR="007A5DC2" w:rsidRPr="00E64FD8" w:rsidRDefault="007A5DC2">
            <w:pPr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  <w:tr w:rsidR="007A5DC2" w:rsidRPr="00E64FD8" w14:paraId="08778D04" w14:textId="77777777" w:rsidTr="000637D8">
        <w:trPr>
          <w:trHeight w:val="576"/>
        </w:trPr>
        <w:tc>
          <w:tcPr>
            <w:tcW w:w="9350" w:type="dxa"/>
            <w:shd w:val="clear" w:color="auto" w:fill="BFBFBF" w:themeFill="background1" w:themeFillShade="BF"/>
          </w:tcPr>
          <w:p w14:paraId="43E6CDF2" w14:textId="77777777" w:rsidR="007A5DC2" w:rsidRPr="00E64FD8" w:rsidRDefault="007A5DC2" w:rsidP="00063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  <w:r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 xml:space="preserve">Thinking about this case, </w:t>
            </w:r>
            <w:r w:rsidR="056D1DA0"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 xml:space="preserve">what </w:t>
            </w:r>
            <w:r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>could you have done differently to avoid the issues?</w:t>
            </w:r>
          </w:p>
        </w:tc>
      </w:tr>
      <w:tr w:rsidR="007A5DC2" w:rsidRPr="00E64FD8" w14:paraId="0543A1A0" w14:textId="77777777" w:rsidTr="004C2B2C">
        <w:trPr>
          <w:trHeight w:val="8127"/>
        </w:trPr>
        <w:tc>
          <w:tcPr>
            <w:tcW w:w="9350" w:type="dxa"/>
          </w:tcPr>
          <w:p w14:paraId="6D698C98" w14:textId="77777777" w:rsidR="007A5DC2" w:rsidRPr="00E64FD8" w:rsidRDefault="007A5DC2">
            <w:pPr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  <w:tr w:rsidR="007A5DC2" w:rsidRPr="00E64FD8" w14:paraId="294EB1BC" w14:textId="77777777" w:rsidTr="000637D8">
        <w:trPr>
          <w:trHeight w:val="576"/>
        </w:trPr>
        <w:tc>
          <w:tcPr>
            <w:tcW w:w="9350" w:type="dxa"/>
            <w:shd w:val="clear" w:color="auto" w:fill="BFBFBF" w:themeFill="background1" w:themeFillShade="BF"/>
          </w:tcPr>
          <w:p w14:paraId="0E9C3B17" w14:textId="77777777" w:rsidR="007A5DC2" w:rsidRPr="00E64FD8" w:rsidRDefault="007A5DC2" w:rsidP="007A5D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  <w:r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>What steps will you take in the future to avoid such complaints?</w:t>
            </w:r>
          </w:p>
          <w:p w14:paraId="1A938B2B" w14:textId="77777777" w:rsidR="007A5DC2" w:rsidRPr="00E64FD8" w:rsidRDefault="007A5DC2" w:rsidP="211087E2">
            <w:pPr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  <w:tr w:rsidR="007A5DC2" w:rsidRPr="00E64FD8" w14:paraId="2570219B" w14:textId="77777777" w:rsidTr="000637D8">
        <w:trPr>
          <w:trHeight w:val="6336"/>
        </w:trPr>
        <w:tc>
          <w:tcPr>
            <w:tcW w:w="9350" w:type="dxa"/>
          </w:tcPr>
          <w:p w14:paraId="4B054D37" w14:textId="77777777" w:rsidR="007A5DC2" w:rsidRPr="00E64FD8" w:rsidRDefault="007A5DC2">
            <w:pPr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  <w:tr w:rsidR="00CC4C94" w:rsidRPr="00E64FD8" w14:paraId="365DCD1F" w14:textId="77777777" w:rsidTr="000637D8">
        <w:trPr>
          <w:trHeight w:val="576"/>
        </w:trPr>
        <w:tc>
          <w:tcPr>
            <w:tcW w:w="9350" w:type="dxa"/>
            <w:shd w:val="clear" w:color="auto" w:fill="D9D9D9" w:themeFill="background1" w:themeFillShade="D9"/>
          </w:tcPr>
          <w:p w14:paraId="59C5FCFE" w14:textId="77777777" w:rsidR="00CC4C94" w:rsidRPr="00E64FD8" w:rsidRDefault="00CC4C94" w:rsidP="211087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</w:pPr>
            <w:r w:rsidRPr="00E64FD8"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  <w:t>Identify other resources that could assist you in a similar situation in the future.</w:t>
            </w:r>
          </w:p>
          <w:p w14:paraId="1B877345" w14:textId="77777777" w:rsidR="00CC4C94" w:rsidRPr="00E64FD8" w:rsidRDefault="00CC4C94" w:rsidP="211087E2">
            <w:pPr>
              <w:rPr>
                <w:rFonts w:ascii="Arial" w:hAnsi="Arial" w:cs="Arial"/>
                <w:b/>
                <w:bCs/>
                <w:spacing w:val="20"/>
                <w:sz w:val="24"/>
                <w:szCs w:val="24"/>
                <w:lang w:val="en-US"/>
              </w:rPr>
            </w:pPr>
          </w:p>
        </w:tc>
      </w:tr>
      <w:tr w:rsidR="00CC4C94" w:rsidRPr="00E64FD8" w14:paraId="6CAC4A76" w14:textId="77777777" w:rsidTr="000637D8">
        <w:trPr>
          <w:trHeight w:val="4320"/>
        </w:trPr>
        <w:tc>
          <w:tcPr>
            <w:tcW w:w="9350" w:type="dxa"/>
          </w:tcPr>
          <w:p w14:paraId="4792FACC" w14:textId="77777777" w:rsidR="00CC4C94" w:rsidRPr="00E64FD8" w:rsidRDefault="00CC4C94">
            <w:pPr>
              <w:rPr>
                <w:rFonts w:ascii="Arial" w:hAnsi="Arial" w:cs="Arial"/>
                <w:spacing w:val="20"/>
                <w:sz w:val="24"/>
                <w:szCs w:val="24"/>
                <w:lang w:val="en-US"/>
              </w:rPr>
            </w:pPr>
          </w:p>
        </w:tc>
      </w:tr>
    </w:tbl>
    <w:p w14:paraId="28B16F5B" w14:textId="77777777" w:rsidR="00CC4C94" w:rsidRPr="00E64FD8" w:rsidRDefault="00CC4C94">
      <w:pPr>
        <w:rPr>
          <w:rFonts w:ascii="Arial" w:hAnsi="Arial" w:cs="Arial"/>
          <w:spacing w:val="20"/>
          <w:sz w:val="24"/>
          <w:szCs w:val="24"/>
          <w:lang w:val="en-US"/>
        </w:rPr>
      </w:pPr>
    </w:p>
    <w:p w14:paraId="3A09AB7C" w14:textId="77777777" w:rsidR="007A5DC2" w:rsidRPr="00E64FD8" w:rsidRDefault="007A5DC2">
      <w:pPr>
        <w:rPr>
          <w:rFonts w:ascii="Arial" w:hAnsi="Arial" w:cs="Arial"/>
          <w:spacing w:val="20"/>
          <w:sz w:val="24"/>
          <w:szCs w:val="24"/>
          <w:lang w:val="en-US"/>
        </w:rPr>
      </w:pPr>
      <w:r w:rsidRPr="00E64FD8">
        <w:rPr>
          <w:rFonts w:ascii="Arial" w:hAnsi="Arial" w:cs="Arial"/>
          <w:spacing w:val="20"/>
          <w:sz w:val="24"/>
          <w:szCs w:val="24"/>
          <w:lang w:val="en-US"/>
        </w:rPr>
        <w:t xml:space="preserve">Name: </w:t>
      </w:r>
    </w:p>
    <w:p w14:paraId="20047B15" w14:textId="77777777" w:rsidR="007A5DC2" w:rsidRPr="00E64FD8" w:rsidRDefault="007A5DC2">
      <w:pPr>
        <w:rPr>
          <w:rFonts w:ascii="Arial" w:hAnsi="Arial" w:cs="Arial"/>
          <w:spacing w:val="20"/>
          <w:sz w:val="24"/>
          <w:szCs w:val="24"/>
          <w:lang w:val="en-US"/>
        </w:rPr>
      </w:pPr>
      <w:r w:rsidRPr="00E64FD8">
        <w:rPr>
          <w:rFonts w:ascii="Arial" w:hAnsi="Arial" w:cs="Arial"/>
          <w:spacing w:val="20"/>
          <w:sz w:val="24"/>
          <w:szCs w:val="24"/>
          <w:lang w:val="en-US"/>
        </w:rPr>
        <w:lastRenderedPageBreak/>
        <w:t>Date Completed:</w:t>
      </w:r>
    </w:p>
    <w:sectPr w:rsidR="007A5DC2" w:rsidRPr="00E64FD8" w:rsidSect="004C2B2C">
      <w:headerReference w:type="first" r:id="rId12"/>
      <w:pgSz w:w="12240" w:h="15840"/>
      <w:pgMar w:top="5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64F0" w14:textId="77777777" w:rsidR="00E371DF" w:rsidRDefault="00E371DF" w:rsidP="004C2B2C">
      <w:pPr>
        <w:spacing w:after="0" w:line="240" w:lineRule="auto"/>
      </w:pPr>
      <w:r>
        <w:separator/>
      </w:r>
    </w:p>
  </w:endnote>
  <w:endnote w:type="continuationSeparator" w:id="0">
    <w:p w14:paraId="4AFC4720" w14:textId="77777777" w:rsidR="00E371DF" w:rsidRDefault="00E371DF" w:rsidP="004C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BB88D" w14:textId="77777777" w:rsidR="00E371DF" w:rsidRDefault="00E371DF" w:rsidP="004C2B2C">
      <w:pPr>
        <w:spacing w:after="0" w:line="240" w:lineRule="auto"/>
      </w:pPr>
      <w:r>
        <w:separator/>
      </w:r>
    </w:p>
  </w:footnote>
  <w:footnote w:type="continuationSeparator" w:id="0">
    <w:p w14:paraId="0F4F5069" w14:textId="77777777" w:rsidR="00E371DF" w:rsidRDefault="00E371DF" w:rsidP="004C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A7C6" w14:textId="77777777" w:rsidR="004C2B2C" w:rsidRDefault="004C2B2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EE36F05" wp14:editId="56270B3A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7786310" cy="10076400"/>
          <wp:effectExtent l="0" t="0" r="571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10" cy="10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061E"/>
    <w:multiLevelType w:val="hybridMultilevel"/>
    <w:tmpl w:val="02D4C4AA"/>
    <w:lvl w:ilvl="0" w:tplc="2BF6F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9"/>
    <w:rsid w:val="000637D8"/>
    <w:rsid w:val="001965C3"/>
    <w:rsid w:val="002678FB"/>
    <w:rsid w:val="004C2B2C"/>
    <w:rsid w:val="005F4565"/>
    <w:rsid w:val="00785AB9"/>
    <w:rsid w:val="007A5DC2"/>
    <w:rsid w:val="009655DA"/>
    <w:rsid w:val="00965820"/>
    <w:rsid w:val="00CC4C94"/>
    <w:rsid w:val="00E371DF"/>
    <w:rsid w:val="00E64FD8"/>
    <w:rsid w:val="00E8475A"/>
    <w:rsid w:val="00F248F7"/>
    <w:rsid w:val="02970D02"/>
    <w:rsid w:val="056D1DA0"/>
    <w:rsid w:val="0A9E8986"/>
    <w:rsid w:val="0B5D9772"/>
    <w:rsid w:val="14512195"/>
    <w:rsid w:val="1622CC7A"/>
    <w:rsid w:val="1C184D9C"/>
    <w:rsid w:val="211087E2"/>
    <w:rsid w:val="2B00F3A3"/>
    <w:rsid w:val="32638223"/>
    <w:rsid w:val="39471A4B"/>
    <w:rsid w:val="3EFF0EDC"/>
    <w:rsid w:val="418E4677"/>
    <w:rsid w:val="4F22B8D1"/>
    <w:rsid w:val="50BE8932"/>
    <w:rsid w:val="53F629F4"/>
    <w:rsid w:val="6223FE8A"/>
    <w:rsid w:val="674BDC06"/>
    <w:rsid w:val="67A76AA1"/>
    <w:rsid w:val="74C131A5"/>
    <w:rsid w:val="77EBFF7C"/>
    <w:rsid w:val="79A6A46B"/>
    <w:rsid w:val="79D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AD282C"/>
  <w15:chartTrackingRefBased/>
  <w15:docId w15:val="{FCE73F9D-AE96-4E8F-949C-F81ACD7A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D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2C"/>
  </w:style>
  <w:style w:type="paragraph" w:styleId="Footer">
    <w:name w:val="footer"/>
    <w:basedOn w:val="Normal"/>
    <w:link w:val="FooterChar"/>
    <w:uiPriority w:val="99"/>
    <w:unhideWhenUsed/>
    <w:rsid w:val="004C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dso.org/en-ca/standards-guidelines-resources/professionalism-with-patients/code-of-ethic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cdso.org/standards-guidelines-resources/standards-guidelines-advisor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d4f863-819a-4cf3-a92d-95e5471bd2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5CF8CD4F1F348803DDD2E2BD8DA4E" ma:contentTypeVersion="13" ma:contentTypeDescription="Create a new document." ma:contentTypeScope="" ma:versionID="7193496492392d00dbfa5177fb567eb3">
  <xsd:schema xmlns:xsd="http://www.w3.org/2001/XMLSchema" xmlns:xs="http://www.w3.org/2001/XMLSchema" xmlns:p="http://schemas.microsoft.com/office/2006/metadata/properties" xmlns:ns3="f9d4f863-819a-4cf3-a92d-95e5471bd2f4" xmlns:ns4="451550b0-51d6-4750-a28a-e646b52c2c66" targetNamespace="http://schemas.microsoft.com/office/2006/metadata/properties" ma:root="true" ma:fieldsID="ce175af9f660850499f815857c6e2c34" ns3:_="" ns4:_="">
    <xsd:import namespace="f9d4f863-819a-4cf3-a92d-95e5471bd2f4"/>
    <xsd:import namespace="451550b0-51d6-4750-a28a-e646b52c2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4f863-819a-4cf3-a92d-95e5471bd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550b0-51d6-4750-a28a-e646b52c2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5B5E0-627E-4A6C-9C15-E15B379EC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6EF9B-B2AE-49A0-B08C-1D9258777BB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51550b0-51d6-4750-a28a-e646b52c2c6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9d4f863-819a-4cf3-a92d-95e5471bd2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98067A-7EEB-418E-802B-ED341FB03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4f863-819a-4cf3-a92d-95e5471bd2f4"/>
    <ds:schemaRef ds:uri="451550b0-51d6-4750-a28a-e646b52c2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RCDSO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Chircop</dc:creator>
  <cp:keywords/>
  <dc:description/>
  <cp:lastModifiedBy>Viaud, Amandine</cp:lastModifiedBy>
  <cp:revision>2</cp:revision>
  <dcterms:created xsi:type="dcterms:W3CDTF">2023-04-20T18:46:00Z</dcterms:created>
  <dcterms:modified xsi:type="dcterms:W3CDTF">2023-04-20T18:46:00Z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3c5d83d5-2b57-4c11-a0d8-fbfe8251427f</vt:lpwstr>
  </property>
  <property fmtid="{D5CDD505-2E9C-101B-9397-08002B2CF9AE}" pid="3" name="ContentTypeId">
    <vt:lpwstr>0x0101001E75CF8CD4F1F348803DDD2E2BD8DA4E</vt:lpwstr>
  </property>
  <property fmtid="{D5CDD505-2E9C-101B-9397-08002B2CF9AE}" pid="4" name="MediaServiceImageTags">
    <vt:lpwstr/>
  </property>
</Properties>
</file>